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D44C4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7E33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60E32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D60E32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D60E32" w:rsidRPr="00ED64F5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A4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63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18</w:t>
      </w:r>
      <w:r w:rsidR="00ED64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64F5" w:rsidRPr="00ED64F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C07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7536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8374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A1681"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5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ED64F5" w:rsidRPr="00ED64F5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D0BAC">
        <w:rPr>
          <w:rFonts w:ascii="Times New Roman" w:hAnsi="Times New Roman" w:cs="Times New Roman"/>
          <w:sz w:val="28"/>
          <w:szCs w:val="28"/>
        </w:rPr>
        <w:t>Статистические данные</w:t>
      </w:r>
      <w:r w:rsidR="003A1681" w:rsidRPr="003A1681">
        <w:rPr>
          <w:rFonts w:ascii="Times New Roman" w:hAnsi="Times New Roman" w:cs="Times New Roman"/>
          <w:sz w:val="28"/>
          <w:szCs w:val="28"/>
        </w:rPr>
        <w:t xml:space="preserve"> </w:t>
      </w:r>
      <w:r w:rsidRPr="005D0BAC">
        <w:rPr>
          <w:rFonts w:ascii="Times New Roman" w:hAnsi="Times New Roman" w:cs="Times New Roman"/>
          <w:sz w:val="28"/>
          <w:szCs w:val="28"/>
        </w:rPr>
        <w:t xml:space="preserve">по обращениям граждан, поступившим в УФНС России по Волгоградской области и подведомственные инспекции в </w:t>
      </w:r>
      <w:r w:rsidR="00ED64F5">
        <w:rPr>
          <w:rFonts w:ascii="Times New Roman" w:hAnsi="Times New Roman" w:cs="Times New Roman"/>
          <w:sz w:val="28"/>
          <w:szCs w:val="28"/>
        </w:rPr>
        <w:t>3</w:t>
      </w:r>
      <w:r w:rsidR="00F174FD"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Pr="005D0BAC">
        <w:rPr>
          <w:rFonts w:ascii="Times New Roman" w:hAnsi="Times New Roman" w:cs="Times New Roman"/>
          <w:sz w:val="28"/>
          <w:szCs w:val="28"/>
        </w:rPr>
        <w:t xml:space="preserve"> 201</w:t>
      </w:r>
      <w:r w:rsidR="007E33D7">
        <w:rPr>
          <w:rFonts w:ascii="Times New Roman" w:hAnsi="Times New Roman" w:cs="Times New Roman"/>
          <w:sz w:val="28"/>
          <w:szCs w:val="28"/>
        </w:rPr>
        <w:t>9</w:t>
      </w:r>
      <w:r w:rsidRPr="005D0BAC">
        <w:rPr>
          <w:rFonts w:ascii="Times New Roman" w:hAnsi="Times New Roman" w:cs="Times New Roman"/>
          <w:sz w:val="28"/>
          <w:szCs w:val="28"/>
        </w:rPr>
        <w:t xml:space="preserve"> года</w:t>
      </w:r>
    </w:p>
    <w:bookmarkEnd w:id="0"/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903" w:type="dxa"/>
        <w:tblInd w:w="-459" w:type="dxa"/>
        <w:tblLook w:val="04A0" w:firstRow="1" w:lastRow="0" w:firstColumn="1" w:lastColumn="0" w:noHBand="0" w:noVBand="1"/>
      </w:tblPr>
      <w:tblGrid>
        <w:gridCol w:w="616"/>
        <w:gridCol w:w="1918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663"/>
        <w:gridCol w:w="774"/>
      </w:tblGrid>
      <w:tr w:rsidR="003D485E" w:rsidRPr="003D485E" w:rsidTr="00EF61DF">
        <w:trPr>
          <w:trHeight w:val="780"/>
        </w:trPr>
        <w:tc>
          <w:tcPr>
            <w:tcW w:w="616" w:type="dxa"/>
            <w:vMerge w:val="restart"/>
            <w:vAlign w:val="center"/>
            <w:hideMark/>
          </w:tcPr>
          <w:bookmarkEnd w:id="1"/>
          <w:p w:rsidR="00DC13A9" w:rsidRPr="003D485E" w:rsidRDefault="005D0BAC" w:rsidP="00A46BE8">
            <w:pPr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Код НО</w:t>
            </w:r>
          </w:p>
        </w:tc>
        <w:tc>
          <w:tcPr>
            <w:tcW w:w="1918" w:type="dxa"/>
            <w:vMerge w:val="restart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595" w:type="dxa"/>
            <w:gridSpan w:val="17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74" w:type="dxa"/>
            <w:vMerge w:val="restart"/>
            <w:noWrap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3D485E" w:rsidTr="00EF61DF">
        <w:trPr>
          <w:trHeight w:val="4074"/>
        </w:trPr>
        <w:tc>
          <w:tcPr>
            <w:tcW w:w="616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8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textDirection w:val="btLr"/>
            <w:hideMark/>
          </w:tcPr>
          <w:p w:rsidR="00DC13A9" w:rsidRPr="003D485E" w:rsidRDefault="009D01A5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01A5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сборам и взносам в бюджеты государственных внебюджетных фондов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663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74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3D485E" w:rsidTr="00EF61DF">
        <w:trPr>
          <w:trHeight w:val="285"/>
        </w:trPr>
        <w:tc>
          <w:tcPr>
            <w:tcW w:w="61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663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74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EF61DF" w:rsidRPr="003D485E" w:rsidTr="00EF61DF">
        <w:trPr>
          <w:trHeight w:val="600"/>
        </w:trPr>
        <w:tc>
          <w:tcPr>
            <w:tcW w:w="616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18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</w:tr>
      <w:tr w:rsidR="00EF61DF" w:rsidRPr="003D485E" w:rsidTr="00EF61DF">
        <w:trPr>
          <w:trHeight w:val="804"/>
        </w:trPr>
        <w:tc>
          <w:tcPr>
            <w:tcW w:w="616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18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ИФНС России по г.Волжскому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</w:tr>
      <w:tr w:rsidR="00EF61DF" w:rsidRPr="003D485E" w:rsidTr="00EF61DF">
        <w:trPr>
          <w:trHeight w:val="840"/>
        </w:trPr>
        <w:tc>
          <w:tcPr>
            <w:tcW w:w="616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18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</w:t>
            </w: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</w:tc>
      </w:tr>
      <w:tr w:rsidR="00EF61DF" w:rsidRPr="003D485E" w:rsidTr="00EF61DF">
        <w:trPr>
          <w:trHeight w:val="792"/>
        </w:trPr>
        <w:tc>
          <w:tcPr>
            <w:tcW w:w="616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18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1193</w:t>
            </w:r>
          </w:p>
        </w:tc>
      </w:tr>
      <w:tr w:rsidR="00EF61DF" w:rsidRPr="003D485E" w:rsidTr="00EF61DF">
        <w:trPr>
          <w:trHeight w:val="828"/>
        </w:trPr>
        <w:tc>
          <w:tcPr>
            <w:tcW w:w="616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18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EF61DF" w:rsidRPr="003D485E" w:rsidTr="00EF61DF">
        <w:trPr>
          <w:trHeight w:val="828"/>
        </w:trPr>
        <w:tc>
          <w:tcPr>
            <w:tcW w:w="616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18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1086</w:t>
            </w:r>
          </w:p>
        </w:tc>
      </w:tr>
      <w:tr w:rsidR="00EF61DF" w:rsidRPr="003D485E" w:rsidTr="00EF61DF">
        <w:trPr>
          <w:trHeight w:val="792"/>
        </w:trPr>
        <w:tc>
          <w:tcPr>
            <w:tcW w:w="616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18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1292</w:t>
            </w:r>
          </w:p>
        </w:tc>
      </w:tr>
      <w:tr w:rsidR="00EF61DF" w:rsidRPr="003D485E" w:rsidTr="00EF61DF">
        <w:trPr>
          <w:trHeight w:val="792"/>
        </w:trPr>
        <w:tc>
          <w:tcPr>
            <w:tcW w:w="616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18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</w:tr>
      <w:tr w:rsidR="00EF61DF" w:rsidRPr="003D485E" w:rsidTr="00EF61DF">
        <w:trPr>
          <w:trHeight w:val="852"/>
        </w:trPr>
        <w:tc>
          <w:tcPr>
            <w:tcW w:w="616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18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</w:tr>
      <w:tr w:rsidR="00EF61DF" w:rsidRPr="003D485E" w:rsidTr="00EF61DF">
        <w:trPr>
          <w:trHeight w:val="804"/>
        </w:trPr>
        <w:tc>
          <w:tcPr>
            <w:tcW w:w="616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18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</w:tr>
      <w:tr w:rsidR="00EF61DF" w:rsidRPr="003D485E" w:rsidTr="00EF61DF">
        <w:trPr>
          <w:trHeight w:val="780"/>
        </w:trPr>
        <w:tc>
          <w:tcPr>
            <w:tcW w:w="616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18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</w:tr>
      <w:tr w:rsidR="00EF61DF" w:rsidRPr="003D485E" w:rsidTr="00EF61DF">
        <w:trPr>
          <w:trHeight w:val="888"/>
        </w:trPr>
        <w:tc>
          <w:tcPr>
            <w:tcW w:w="616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18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1877</w:t>
            </w:r>
          </w:p>
        </w:tc>
      </w:tr>
      <w:tr w:rsidR="00EF61DF" w:rsidRPr="003D485E" w:rsidTr="00EF61DF">
        <w:trPr>
          <w:trHeight w:val="792"/>
        </w:trPr>
        <w:tc>
          <w:tcPr>
            <w:tcW w:w="616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18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10 по </w:t>
            </w: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1712</w:t>
            </w:r>
          </w:p>
        </w:tc>
      </w:tr>
      <w:tr w:rsidR="00EF61DF" w:rsidRPr="003D485E" w:rsidTr="00EF61DF">
        <w:trPr>
          <w:trHeight w:val="840"/>
        </w:trPr>
        <w:tc>
          <w:tcPr>
            <w:tcW w:w="616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18" w:type="dxa"/>
            <w:hideMark/>
          </w:tcPr>
          <w:p w:rsidR="00EF61DF" w:rsidRPr="003D485E" w:rsidRDefault="00EF61DF" w:rsidP="00EF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1442</w:t>
            </w:r>
          </w:p>
        </w:tc>
      </w:tr>
      <w:tr w:rsidR="00EF61DF" w:rsidRPr="00F946DA" w:rsidTr="00EF61DF">
        <w:trPr>
          <w:trHeight w:val="840"/>
        </w:trPr>
        <w:tc>
          <w:tcPr>
            <w:tcW w:w="616" w:type="dxa"/>
          </w:tcPr>
          <w:p w:rsidR="00EF61DF" w:rsidRPr="00F946DA" w:rsidRDefault="00EF61DF" w:rsidP="00EF6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EF61DF" w:rsidRPr="00F946DA" w:rsidRDefault="00EF61DF" w:rsidP="00EF61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6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1639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13059</w:t>
            </w:r>
          </w:p>
        </w:tc>
      </w:tr>
      <w:tr w:rsidR="00EF61DF" w:rsidRPr="00F946DA" w:rsidTr="00EF61DF">
        <w:trPr>
          <w:trHeight w:val="840"/>
        </w:trPr>
        <w:tc>
          <w:tcPr>
            <w:tcW w:w="616" w:type="dxa"/>
          </w:tcPr>
          <w:p w:rsidR="00EF61DF" w:rsidRPr="00F946DA" w:rsidRDefault="00EF61DF" w:rsidP="00EF6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EF61DF" w:rsidRPr="00F946DA" w:rsidRDefault="00EF61DF" w:rsidP="00EF61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46DA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3942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2243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61DF" w:rsidRPr="00EF61DF" w:rsidRDefault="00EF61DF" w:rsidP="00EF61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1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13716</w:t>
            </w:r>
          </w:p>
        </w:tc>
      </w:tr>
    </w:tbl>
    <w:p w:rsidR="0073292A" w:rsidRDefault="0073292A" w:rsidP="005D0BAC">
      <w:pPr>
        <w:spacing w:after="0"/>
      </w:pPr>
    </w:p>
    <w:sectPr w:rsidR="0073292A" w:rsidSect="004A3CB3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B9D" w:rsidRDefault="00BE5B9D" w:rsidP="009A564B">
      <w:pPr>
        <w:spacing w:after="0" w:line="240" w:lineRule="auto"/>
      </w:pPr>
      <w:r>
        <w:separator/>
      </w:r>
    </w:p>
  </w:endnote>
  <w:endnote w:type="continuationSeparator" w:id="0">
    <w:p w:rsidR="00BE5B9D" w:rsidRDefault="00BE5B9D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B9D" w:rsidRDefault="00BE5B9D" w:rsidP="009A564B">
      <w:pPr>
        <w:spacing w:after="0" w:line="240" w:lineRule="auto"/>
      </w:pPr>
      <w:r>
        <w:separator/>
      </w:r>
    </w:p>
  </w:footnote>
  <w:footnote w:type="continuationSeparator" w:id="0">
    <w:p w:rsidR="00BE5B9D" w:rsidRDefault="00BE5B9D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1CF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20D8E"/>
    <w:rsid w:val="00066746"/>
    <w:rsid w:val="00076FC7"/>
    <w:rsid w:val="000917FF"/>
    <w:rsid w:val="0010042F"/>
    <w:rsid w:val="001A71DF"/>
    <w:rsid w:val="002431FB"/>
    <w:rsid w:val="00262F9B"/>
    <w:rsid w:val="002811CF"/>
    <w:rsid w:val="00291AE8"/>
    <w:rsid w:val="002A4CE8"/>
    <w:rsid w:val="002C3E13"/>
    <w:rsid w:val="002E4A1C"/>
    <w:rsid w:val="00300355"/>
    <w:rsid w:val="00370DE0"/>
    <w:rsid w:val="003A1681"/>
    <w:rsid w:val="003C6322"/>
    <w:rsid w:val="003D485E"/>
    <w:rsid w:val="004A1C76"/>
    <w:rsid w:val="004A3CB3"/>
    <w:rsid w:val="0050227A"/>
    <w:rsid w:val="0051681E"/>
    <w:rsid w:val="00537536"/>
    <w:rsid w:val="0059249E"/>
    <w:rsid w:val="00596C00"/>
    <w:rsid w:val="005D0BAC"/>
    <w:rsid w:val="00626194"/>
    <w:rsid w:val="006275E0"/>
    <w:rsid w:val="00656DBA"/>
    <w:rsid w:val="00676F3A"/>
    <w:rsid w:val="006D2F4C"/>
    <w:rsid w:val="0073292A"/>
    <w:rsid w:val="00773C17"/>
    <w:rsid w:val="007A145F"/>
    <w:rsid w:val="007E33D7"/>
    <w:rsid w:val="008641BA"/>
    <w:rsid w:val="00883749"/>
    <w:rsid w:val="009317B8"/>
    <w:rsid w:val="009A564B"/>
    <w:rsid w:val="009D01A5"/>
    <w:rsid w:val="009F4217"/>
    <w:rsid w:val="00A333C9"/>
    <w:rsid w:val="00A363E8"/>
    <w:rsid w:val="00A46BE8"/>
    <w:rsid w:val="00AC5712"/>
    <w:rsid w:val="00AD0A7C"/>
    <w:rsid w:val="00B22407"/>
    <w:rsid w:val="00B85F3A"/>
    <w:rsid w:val="00BB083C"/>
    <w:rsid w:val="00BC514C"/>
    <w:rsid w:val="00BE5B9D"/>
    <w:rsid w:val="00C42200"/>
    <w:rsid w:val="00C449BB"/>
    <w:rsid w:val="00C90C37"/>
    <w:rsid w:val="00CA7354"/>
    <w:rsid w:val="00CE7952"/>
    <w:rsid w:val="00CF5352"/>
    <w:rsid w:val="00D06428"/>
    <w:rsid w:val="00D44C44"/>
    <w:rsid w:val="00D60E32"/>
    <w:rsid w:val="00D65E8C"/>
    <w:rsid w:val="00DA5316"/>
    <w:rsid w:val="00DC13A9"/>
    <w:rsid w:val="00DC6AB7"/>
    <w:rsid w:val="00E32440"/>
    <w:rsid w:val="00E841F2"/>
    <w:rsid w:val="00E92C90"/>
    <w:rsid w:val="00E930B9"/>
    <w:rsid w:val="00EC0129"/>
    <w:rsid w:val="00EC07A9"/>
    <w:rsid w:val="00ED4B18"/>
    <w:rsid w:val="00ED64F5"/>
    <w:rsid w:val="00EE3F7B"/>
    <w:rsid w:val="00EF61DF"/>
    <w:rsid w:val="00F174FD"/>
    <w:rsid w:val="00F3584B"/>
    <w:rsid w:val="00F50A5A"/>
    <w:rsid w:val="00F673C6"/>
    <w:rsid w:val="00F9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Лещёва Юлия Алексеевна</cp:lastModifiedBy>
  <cp:revision>2</cp:revision>
  <cp:lastPrinted>2018-12-18T08:55:00Z</cp:lastPrinted>
  <dcterms:created xsi:type="dcterms:W3CDTF">2019-10-30T07:26:00Z</dcterms:created>
  <dcterms:modified xsi:type="dcterms:W3CDTF">2019-10-30T07:26:00Z</dcterms:modified>
</cp:coreProperties>
</file>